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FE" w:rsidRDefault="004E39FE" w:rsidP="004E39FE">
      <w:pPr>
        <w:jc w:val="center"/>
        <w:rPr>
          <w:lang w:val="es-CL"/>
        </w:rPr>
      </w:pPr>
      <w:r w:rsidRPr="004E39FE">
        <w:rPr>
          <w:noProof/>
        </w:rPr>
        <w:drawing>
          <wp:inline distT="0" distB="0" distL="0" distR="0">
            <wp:extent cx="1647825" cy="1285875"/>
            <wp:effectExtent l="0" t="0" r="0" b="0"/>
            <wp:docPr id="1" name="Imagen 1" descr="C:\Users\Lorena\Desktop\LorenaTernPsiclogaEducaciona1  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\Desktop\LorenaTernPsiclogaEducaciona1   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8E" w:rsidRPr="004E39FE" w:rsidRDefault="004E39FE">
      <w:pPr>
        <w:rPr>
          <w:b/>
          <w:color w:val="2E74B5" w:themeColor="accent1" w:themeShade="BF"/>
          <w:lang w:val="es-CL"/>
        </w:rPr>
      </w:pPr>
      <w:r>
        <w:rPr>
          <w:lang w:val="es-CL"/>
        </w:rPr>
        <w:t xml:space="preserve">              </w:t>
      </w:r>
      <w:r w:rsidRPr="004E39FE">
        <w:rPr>
          <w:b/>
          <w:color w:val="2E74B5" w:themeColor="accent1" w:themeShade="BF"/>
          <w:lang w:val="es-CL"/>
        </w:rPr>
        <w:t xml:space="preserve">CURSO: HABILIDADES DE LECTURA Y DISEÑO UNIVERSAL DE APRENDIZAJE (DUA) </w:t>
      </w:r>
    </w:p>
    <w:p w:rsidR="000F5AC2" w:rsidRDefault="000F5AC2">
      <w:pPr>
        <w:rPr>
          <w:b/>
        </w:rPr>
      </w:pPr>
    </w:p>
    <w:p w:rsidR="00EA4445" w:rsidRPr="00EA4445" w:rsidRDefault="00EA4445">
      <w:pPr>
        <w:rPr>
          <w:b/>
          <w:lang w:val="es-CL"/>
        </w:rPr>
      </w:pPr>
      <w:bookmarkStart w:id="0" w:name="_GoBack"/>
      <w:bookmarkEnd w:id="0"/>
      <w:proofErr w:type="spellStart"/>
      <w:r>
        <w:rPr>
          <w:b/>
        </w:rPr>
        <w:t>Descripción</w:t>
      </w:r>
      <w:proofErr w:type="spellEnd"/>
      <w:r w:rsidRPr="00EA4445">
        <w:rPr>
          <w:b/>
        </w:rPr>
        <w:t>:</w:t>
      </w:r>
    </w:p>
    <w:p w:rsidR="001C3BFF" w:rsidRDefault="001C3BFF" w:rsidP="004E39FE">
      <w:pPr>
        <w:jc w:val="both"/>
        <w:rPr>
          <w:lang w:val="es-CL"/>
        </w:rPr>
      </w:pPr>
      <w:r w:rsidRPr="001C3BFF">
        <w:rPr>
          <w:lang w:val="es-CL"/>
        </w:rPr>
        <w:t xml:space="preserve">Este curso tiene como objetivo general </w:t>
      </w:r>
      <w:r>
        <w:rPr>
          <w:lang w:val="es-CL"/>
        </w:rPr>
        <w:t>aplicar los tres principios del Diseño Universal de Aprendizaje DUA para desarrollar las habilidades de aprendizaje. Se propone estrategias innovadoras y con distintos tipos de materiales para atender a la diversidad de niños y niñas.</w:t>
      </w:r>
    </w:p>
    <w:p w:rsidR="003871D5" w:rsidRPr="00EA4445" w:rsidRDefault="003871D5" w:rsidP="004E39FE">
      <w:pPr>
        <w:jc w:val="both"/>
        <w:rPr>
          <w:b/>
          <w:lang w:val="es-CL"/>
        </w:rPr>
      </w:pPr>
      <w:r w:rsidRPr="00EA4445">
        <w:rPr>
          <w:b/>
          <w:lang w:val="es-CL"/>
        </w:rPr>
        <w:t>Objetivo</w:t>
      </w:r>
      <w:r w:rsidR="001C3BFF" w:rsidRPr="00EA4445">
        <w:rPr>
          <w:b/>
          <w:lang w:val="es-CL"/>
        </w:rPr>
        <w:t>s</w:t>
      </w:r>
      <w:r w:rsidRPr="00EA4445">
        <w:rPr>
          <w:b/>
          <w:lang w:val="es-CL"/>
        </w:rPr>
        <w:t xml:space="preserve"> General</w:t>
      </w:r>
      <w:r w:rsidR="001C3BFF" w:rsidRPr="00EA4445">
        <w:rPr>
          <w:b/>
          <w:lang w:val="es-CL"/>
        </w:rPr>
        <w:t>es</w:t>
      </w:r>
      <w:r w:rsidRPr="00EA4445">
        <w:rPr>
          <w:b/>
          <w:lang w:val="es-CL"/>
        </w:rPr>
        <w:t>:</w:t>
      </w:r>
    </w:p>
    <w:p w:rsidR="003871D5" w:rsidRDefault="003871D5" w:rsidP="004E39FE">
      <w:pPr>
        <w:jc w:val="both"/>
        <w:rPr>
          <w:lang w:val="es-CL"/>
        </w:rPr>
      </w:pPr>
      <w:r w:rsidRPr="003871D5">
        <w:rPr>
          <w:lang w:val="es-CL"/>
        </w:rPr>
        <w:t xml:space="preserve">Aplicar los principios del Diseño Universal de Aprendizaje </w:t>
      </w:r>
      <w:r>
        <w:rPr>
          <w:lang w:val="es-CL"/>
        </w:rPr>
        <w:t xml:space="preserve">(DUA) </w:t>
      </w:r>
      <w:r w:rsidRPr="003871D5">
        <w:rPr>
          <w:lang w:val="es-CL"/>
        </w:rPr>
        <w:t>para desarrollar la Conciencia Fonol</w:t>
      </w:r>
      <w:r>
        <w:rPr>
          <w:lang w:val="es-CL"/>
        </w:rPr>
        <w:t>ógica.</w:t>
      </w:r>
    </w:p>
    <w:p w:rsidR="003871D5" w:rsidRDefault="003871D5" w:rsidP="004E39FE">
      <w:pPr>
        <w:jc w:val="both"/>
        <w:rPr>
          <w:lang w:val="es-CL"/>
        </w:rPr>
      </w:pPr>
      <w:r>
        <w:rPr>
          <w:lang w:val="es-CL"/>
        </w:rPr>
        <w:t xml:space="preserve">Aplicar los principios del Diseño Universal de Aprendizaje </w:t>
      </w:r>
      <w:r>
        <w:rPr>
          <w:lang w:val="es-CL"/>
        </w:rPr>
        <w:t>(DUA)</w:t>
      </w:r>
      <w:r>
        <w:rPr>
          <w:lang w:val="es-CL"/>
        </w:rPr>
        <w:t xml:space="preserve"> para desarrollar la Fluidez Lectora.</w:t>
      </w:r>
    </w:p>
    <w:p w:rsidR="003871D5" w:rsidRDefault="003871D5" w:rsidP="004E39FE">
      <w:pPr>
        <w:jc w:val="both"/>
        <w:rPr>
          <w:lang w:val="es-CL"/>
        </w:rPr>
      </w:pPr>
      <w:r>
        <w:rPr>
          <w:lang w:val="es-CL"/>
        </w:rPr>
        <w:t>Aplicar los principios del Diseño Universal de Aprendizaje (DUA) para</w:t>
      </w:r>
      <w:r>
        <w:rPr>
          <w:lang w:val="es-CL"/>
        </w:rPr>
        <w:t xml:space="preserve"> extraer la información explícita.</w:t>
      </w:r>
    </w:p>
    <w:p w:rsidR="003871D5" w:rsidRDefault="003871D5" w:rsidP="004E39FE">
      <w:pPr>
        <w:jc w:val="both"/>
        <w:rPr>
          <w:lang w:val="es-CL"/>
        </w:rPr>
      </w:pPr>
      <w:r>
        <w:rPr>
          <w:lang w:val="es-CL"/>
        </w:rPr>
        <w:t>Aplicar los principios del Diseño Universal de Aprendizaje (DUA) para</w:t>
      </w:r>
      <w:r>
        <w:rPr>
          <w:lang w:val="es-CL"/>
        </w:rPr>
        <w:t xml:space="preserve"> extraer la información im</w:t>
      </w:r>
      <w:r>
        <w:rPr>
          <w:lang w:val="es-CL"/>
        </w:rPr>
        <w:t>plícita.</w:t>
      </w:r>
    </w:p>
    <w:p w:rsidR="004E39FE" w:rsidRDefault="004E39FE" w:rsidP="004E39FE">
      <w:pPr>
        <w:jc w:val="both"/>
        <w:rPr>
          <w:b/>
          <w:lang w:val="es-CL"/>
        </w:rPr>
      </w:pPr>
    </w:p>
    <w:p w:rsidR="003871D5" w:rsidRPr="00EA4445" w:rsidRDefault="005D6E7F" w:rsidP="004E39FE">
      <w:pPr>
        <w:jc w:val="both"/>
        <w:rPr>
          <w:b/>
          <w:lang w:val="es-CL"/>
        </w:rPr>
      </w:pPr>
      <w:r w:rsidRPr="00EA4445">
        <w:rPr>
          <w:b/>
          <w:lang w:val="es-CL"/>
        </w:rPr>
        <w:t xml:space="preserve">Metodología: </w:t>
      </w:r>
    </w:p>
    <w:p w:rsidR="00A44DEF" w:rsidRDefault="00A44DEF" w:rsidP="004E39FE">
      <w:pPr>
        <w:jc w:val="both"/>
        <w:rPr>
          <w:lang w:val="es-CL"/>
        </w:rPr>
      </w:pPr>
      <w:r>
        <w:rPr>
          <w:lang w:val="es-CL"/>
        </w:rPr>
        <w:t>Teórico práctico:</w:t>
      </w:r>
    </w:p>
    <w:p w:rsidR="003871D5" w:rsidRDefault="00A44DEF" w:rsidP="004E39FE">
      <w:pPr>
        <w:jc w:val="both"/>
        <w:rPr>
          <w:lang w:val="es-CL"/>
        </w:rPr>
      </w:pPr>
      <w:r>
        <w:rPr>
          <w:lang w:val="es-CL"/>
        </w:rPr>
        <w:t>El curso se desarrollará a través de una variedad de estrategias metodológicas, como trabajos grupales, exposiciones de los participantes,</w:t>
      </w:r>
      <w:r w:rsidR="002A357C">
        <w:rPr>
          <w:lang w:val="es-CL"/>
        </w:rPr>
        <w:t xml:space="preserve"> exposiciones del relator,</w:t>
      </w:r>
      <w:r>
        <w:rPr>
          <w:lang w:val="es-CL"/>
        </w:rPr>
        <w:t xml:space="preserve"> análisis de experiencias.</w:t>
      </w:r>
    </w:p>
    <w:p w:rsidR="004E39FE" w:rsidRDefault="004E39FE" w:rsidP="004E39FE">
      <w:pPr>
        <w:jc w:val="both"/>
        <w:rPr>
          <w:b/>
          <w:lang w:val="es-CL"/>
        </w:rPr>
      </w:pPr>
    </w:p>
    <w:p w:rsidR="0090128E" w:rsidRPr="0090128E" w:rsidRDefault="0090128E" w:rsidP="004E39FE">
      <w:pPr>
        <w:jc w:val="both"/>
        <w:rPr>
          <w:b/>
          <w:lang w:val="es-CL"/>
        </w:rPr>
      </w:pPr>
      <w:r w:rsidRPr="0090128E">
        <w:rPr>
          <w:b/>
          <w:lang w:val="es-CL"/>
        </w:rPr>
        <w:t>Duración:</w:t>
      </w:r>
    </w:p>
    <w:p w:rsidR="0090128E" w:rsidRPr="003871D5" w:rsidRDefault="0090128E" w:rsidP="004E39FE">
      <w:pPr>
        <w:jc w:val="both"/>
        <w:rPr>
          <w:lang w:val="es-CL"/>
        </w:rPr>
      </w:pPr>
      <w:r>
        <w:rPr>
          <w:lang w:val="es-CL"/>
        </w:rPr>
        <w:t>El curso tiene una duración de 30 horas pedagógicas.</w:t>
      </w:r>
    </w:p>
    <w:sectPr w:rsidR="0090128E" w:rsidRPr="00387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D5"/>
    <w:rsid w:val="000F5AC2"/>
    <w:rsid w:val="001C3BFF"/>
    <w:rsid w:val="002A357C"/>
    <w:rsid w:val="0034208F"/>
    <w:rsid w:val="003871D5"/>
    <w:rsid w:val="004E39FE"/>
    <w:rsid w:val="005D6E7F"/>
    <w:rsid w:val="0090128E"/>
    <w:rsid w:val="00A44DEF"/>
    <w:rsid w:val="00E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DBF6"/>
  <w15:chartTrackingRefBased/>
  <w15:docId w15:val="{16D40A5F-B612-4339-B0B4-D99CB69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Teran</dc:creator>
  <cp:keywords/>
  <dc:description/>
  <cp:lastModifiedBy>Lorena Teran</cp:lastModifiedBy>
  <cp:revision>10</cp:revision>
  <dcterms:created xsi:type="dcterms:W3CDTF">2017-12-12T19:29:00Z</dcterms:created>
  <dcterms:modified xsi:type="dcterms:W3CDTF">2017-12-12T19:50:00Z</dcterms:modified>
</cp:coreProperties>
</file>